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7ACAD" w14:textId="7A522661" w:rsidR="008E39D5" w:rsidRDefault="008E39D5"/>
    <w:p w14:paraId="15A36019" w14:textId="77777777" w:rsidR="00DA3910" w:rsidRPr="009A3C29" w:rsidRDefault="00DA3910" w:rsidP="00DA391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A3C29">
        <w:rPr>
          <w:rFonts w:ascii="Times New Roman" w:eastAsia="Times New Roman" w:hAnsi="Times New Roman" w:cs="Times New Roman"/>
          <w:b/>
          <w:bCs/>
          <w:sz w:val="28"/>
          <w:szCs w:val="28"/>
        </w:rPr>
        <w:t>Participation in the Spring Festival</w:t>
      </w:r>
      <w:r w:rsidRPr="009A3C29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37AA576E" w14:textId="77777777" w:rsidR="00DA3910" w:rsidRPr="009A3C29" w:rsidRDefault="00DA3910" w:rsidP="00DA391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bookmarkStart w:id="0" w:name="_GoBack"/>
      <w:r w:rsidRPr="009A3C29">
        <w:rPr>
          <w:rFonts w:ascii="Times New Roman" w:eastAsia="Times New Roman" w:hAnsi="Times New Roman" w:cs="Times New Roman"/>
          <w:sz w:val="24"/>
          <w:szCs w:val="24"/>
        </w:rPr>
        <w:t>In collaboration with the Wellbeing Centre, our office actively participated in the Spring Festival. We contributed to several aspects of the festival, including: </w:t>
      </w:r>
    </w:p>
    <w:p w14:paraId="1CE8E138" w14:textId="77777777" w:rsidR="00DA3910" w:rsidRPr="009A3C29" w:rsidRDefault="00DA3910" w:rsidP="00DA3910">
      <w:pPr>
        <w:numPr>
          <w:ilvl w:val="0"/>
          <w:numId w:val="1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A3C29">
        <w:rPr>
          <w:rFonts w:ascii="Times New Roman" w:eastAsia="Times New Roman" w:hAnsi="Times New Roman" w:cs="Times New Roman"/>
          <w:b/>
          <w:bCs/>
          <w:sz w:val="24"/>
          <w:szCs w:val="24"/>
        </w:rPr>
        <w:t>Cocktails</w:t>
      </w:r>
      <w:r w:rsidRPr="009A3C29">
        <w:rPr>
          <w:rFonts w:ascii="Times New Roman" w:eastAsia="Times New Roman" w:hAnsi="Times New Roman" w:cs="Times New Roman"/>
          <w:sz w:val="24"/>
          <w:szCs w:val="24"/>
        </w:rPr>
        <w:t>: Hosting a cocktail station where students could enjoy non-alcoholic beverages. </w:t>
      </w:r>
    </w:p>
    <w:p w14:paraId="2D14D50C" w14:textId="77777777" w:rsidR="00DA3910" w:rsidRPr="009A3C29" w:rsidRDefault="00DA3910" w:rsidP="00DA3910">
      <w:pPr>
        <w:numPr>
          <w:ilvl w:val="0"/>
          <w:numId w:val="2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A3C29">
        <w:rPr>
          <w:rFonts w:ascii="Times New Roman" w:eastAsia="Times New Roman" w:hAnsi="Times New Roman" w:cs="Times New Roman"/>
          <w:b/>
          <w:bCs/>
          <w:sz w:val="24"/>
          <w:szCs w:val="24"/>
        </w:rPr>
        <w:t>Painting Tote Bags</w:t>
      </w:r>
      <w:r w:rsidRPr="009A3C29">
        <w:rPr>
          <w:rFonts w:ascii="Times New Roman" w:eastAsia="Times New Roman" w:hAnsi="Times New Roman" w:cs="Times New Roman"/>
          <w:sz w:val="24"/>
          <w:szCs w:val="24"/>
        </w:rPr>
        <w:t>: Participating and supporting a creative activity where students could paint and personalize their own tote bags. </w:t>
      </w:r>
    </w:p>
    <w:p w14:paraId="133DED93" w14:textId="77777777" w:rsidR="00DA3910" w:rsidRPr="009A3C29" w:rsidRDefault="00DA3910" w:rsidP="00DA3910">
      <w:pPr>
        <w:numPr>
          <w:ilvl w:val="0"/>
          <w:numId w:val="3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A3C29">
        <w:rPr>
          <w:rFonts w:ascii="Times New Roman" w:eastAsia="Times New Roman" w:hAnsi="Times New Roman" w:cs="Times New Roman"/>
          <w:b/>
          <w:bCs/>
          <w:sz w:val="24"/>
          <w:szCs w:val="24"/>
        </w:rPr>
        <w:t>Art Therapy Workshop</w:t>
      </w:r>
      <w:r w:rsidRPr="009A3C29">
        <w:rPr>
          <w:rFonts w:ascii="Times New Roman" w:eastAsia="Times New Roman" w:hAnsi="Times New Roman" w:cs="Times New Roman"/>
          <w:sz w:val="24"/>
          <w:szCs w:val="24"/>
        </w:rPr>
        <w:t>: Participating in a workshop on art therapy, highlighting the therapeutic benefits of creative expression. </w:t>
      </w:r>
    </w:p>
    <w:p w14:paraId="49CFED6E" w14:textId="77777777" w:rsidR="00DA3910" w:rsidRPr="009A3C29" w:rsidRDefault="00DA3910" w:rsidP="00DA3910">
      <w:pPr>
        <w:numPr>
          <w:ilvl w:val="0"/>
          <w:numId w:val="4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A3C29">
        <w:rPr>
          <w:rFonts w:ascii="Times New Roman" w:eastAsia="Times New Roman" w:hAnsi="Times New Roman" w:cs="Times New Roman"/>
          <w:b/>
          <w:bCs/>
          <w:sz w:val="24"/>
          <w:szCs w:val="24"/>
        </w:rPr>
        <w:t>Team Building Activities</w:t>
      </w:r>
      <w:r w:rsidRPr="009A3C29">
        <w:rPr>
          <w:rFonts w:ascii="Times New Roman" w:eastAsia="Times New Roman" w:hAnsi="Times New Roman" w:cs="Times New Roman"/>
          <w:sz w:val="24"/>
          <w:szCs w:val="24"/>
        </w:rPr>
        <w:t>: Organizing and leading various team-building games to foster community and collaboration among students. We prepared a survey using Google Forms to organize groups effectively and designed announcements for these activities. These announcements were displayed around the campus on TV screens and in printed versions. </w:t>
      </w:r>
    </w:p>
    <w:bookmarkEnd w:id="0"/>
    <w:p w14:paraId="48D4644F" w14:textId="77777777" w:rsidR="00DA3910" w:rsidRPr="009A3C29" w:rsidRDefault="00DA3910" w:rsidP="00DA3910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A3C29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7191241" w14:textId="77777777" w:rsidR="00DA3910" w:rsidRPr="009A3C29" w:rsidRDefault="00DA3910" w:rsidP="00DA3910">
      <w:pPr>
        <w:spacing w:beforeAutospacing="1" w:after="0" w:afterAutospacing="1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9A3C29">
        <w:rPr>
          <w:noProof/>
        </w:rPr>
        <w:drawing>
          <wp:inline distT="0" distB="0" distL="0" distR="0" wp14:anchorId="37DDFC24" wp14:editId="5A1EB137">
            <wp:extent cx="4429760" cy="2491740"/>
            <wp:effectExtent l="0" t="0" r="8890" b="3810"/>
            <wp:docPr id="110" name="Picture 110" descr="C:\Users\fa_ti\AppData\Local\Microsoft\Windows\INetCache\Content.MSO\3F348D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_ti\AppData\Local\Microsoft\Windows\INetCache\Content.MSO\3F348DE3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37" cy="249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C29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C975BA3" w14:textId="19A94770" w:rsidR="00DA3910" w:rsidRDefault="00DA3910">
      <w:r>
        <w:rPr>
          <w:noProof/>
        </w:rPr>
        <w:lastRenderedPageBreak/>
        <w:drawing>
          <wp:inline distT="0" distB="0" distL="0" distR="0" wp14:anchorId="4594A735" wp14:editId="2ABC0FE7">
            <wp:extent cx="5943600" cy="3022600"/>
            <wp:effectExtent l="0" t="0" r="0" b="6350"/>
            <wp:docPr id="1" name="Picture 1" descr="C:\Users\fa_ti\AppData\Local\Microsoft\Windows\INetCache\Content.MSO\FE3925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_ti\AppData\Local\Microsoft\Windows\INetCache\Content.MSO\FE39252C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9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C3A2E"/>
    <w:multiLevelType w:val="multilevel"/>
    <w:tmpl w:val="850C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D4B4FE0"/>
    <w:multiLevelType w:val="multilevel"/>
    <w:tmpl w:val="14FED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1A93FC3"/>
    <w:multiLevelType w:val="multilevel"/>
    <w:tmpl w:val="BA3E7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1A44D01"/>
    <w:multiLevelType w:val="multilevel"/>
    <w:tmpl w:val="BB960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8DC"/>
    <w:rsid w:val="007758DC"/>
    <w:rsid w:val="008E39D5"/>
    <w:rsid w:val="00DA3910"/>
    <w:rsid w:val="00E6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520490"/>
  <w15:chartTrackingRefBased/>
  <w15:docId w15:val="{B68987D2-020F-47DD-9427-A04D2CEEF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66E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122</Words>
  <Characters>776</Characters>
  <Application>Microsoft Office Word</Application>
  <DocSecurity>0</DocSecurity>
  <Lines>16</Lines>
  <Paragraphs>6</Paragraphs>
  <ScaleCrop>false</ScaleCrop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Fatime Ziberi</dc:creator>
  <cp:keywords/>
  <dc:description/>
  <cp:lastModifiedBy>Fatime Ziberi</cp:lastModifiedBy>
  <cp:revision>3</cp:revision>
  <dcterms:created xsi:type="dcterms:W3CDTF">2024-09-23T12:33:00Z</dcterms:created>
  <dcterms:modified xsi:type="dcterms:W3CDTF">2024-09-23T12:38:00Z</dcterms:modified>
</cp:coreProperties>
</file>